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F7" w:rsidRDefault="00B01F09">
      <w:pPr>
        <w:spacing w:before="79" w:line="259" w:lineRule="auto"/>
        <w:ind w:left="6723" w:right="333" w:firstLine="1637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 w:rsidR="00DF73C5">
        <w:rPr>
          <w:spacing w:val="2"/>
          <w:sz w:val="24"/>
        </w:rPr>
        <w:t>77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DF73C5">
        <w:rPr>
          <w:sz w:val="24"/>
        </w:rPr>
        <w:t>30</w:t>
      </w:r>
      <w:r>
        <w:rPr>
          <w:sz w:val="24"/>
        </w:rPr>
        <w:t>.</w:t>
      </w:r>
      <w:r w:rsidR="00DF73C5">
        <w:rPr>
          <w:sz w:val="24"/>
        </w:rPr>
        <w:t>08</w:t>
      </w:r>
      <w:r>
        <w:rPr>
          <w:sz w:val="24"/>
        </w:rPr>
        <w:t>.202</w:t>
      </w:r>
      <w:r w:rsidR="00DF73C5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0730F7" w:rsidRDefault="00B01F09">
      <w:pPr>
        <w:spacing w:line="274" w:lineRule="exact"/>
        <w:ind w:left="6723"/>
        <w:rPr>
          <w:sz w:val="26"/>
        </w:rPr>
      </w:pPr>
      <w:r>
        <w:rPr>
          <w:sz w:val="24"/>
        </w:rPr>
        <w:t>«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-7"/>
          <w:sz w:val="26"/>
        </w:rPr>
        <w:t xml:space="preserve"> </w:t>
      </w:r>
      <w:r>
        <w:rPr>
          <w:sz w:val="26"/>
        </w:rPr>
        <w:t>целевой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модели</w:t>
      </w:r>
    </w:p>
    <w:p w:rsidR="000730F7" w:rsidRDefault="00B01F09">
      <w:pPr>
        <w:spacing w:line="298" w:lineRule="exact"/>
        <w:ind w:left="6757"/>
        <w:rPr>
          <w:sz w:val="26"/>
        </w:rPr>
      </w:pPr>
      <w:r>
        <w:rPr>
          <w:sz w:val="26"/>
        </w:rPr>
        <w:t>наставничества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202</w:t>
      </w:r>
      <w:r w:rsidR="00DF73C5">
        <w:rPr>
          <w:sz w:val="26"/>
        </w:rPr>
        <w:t>2</w:t>
      </w:r>
      <w:r>
        <w:rPr>
          <w:sz w:val="26"/>
        </w:rPr>
        <w:t>-202</w:t>
      </w:r>
      <w:r w:rsidR="00DF73C5">
        <w:rPr>
          <w:sz w:val="26"/>
        </w:rPr>
        <w:t>3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4"/>
          <w:sz w:val="26"/>
        </w:rPr>
        <w:t>г.г</w:t>
      </w:r>
      <w:proofErr w:type="spellEnd"/>
      <w:r>
        <w:rPr>
          <w:spacing w:val="-4"/>
          <w:sz w:val="26"/>
        </w:rPr>
        <w:t>.»</w:t>
      </w:r>
    </w:p>
    <w:p w:rsidR="000730F7" w:rsidRDefault="000730F7">
      <w:pPr>
        <w:rPr>
          <w:sz w:val="28"/>
        </w:rPr>
      </w:pPr>
    </w:p>
    <w:p w:rsidR="000730F7" w:rsidRDefault="000730F7">
      <w:pPr>
        <w:rPr>
          <w:sz w:val="28"/>
        </w:rPr>
      </w:pPr>
    </w:p>
    <w:p w:rsidR="000730F7" w:rsidRDefault="000730F7">
      <w:pPr>
        <w:spacing w:before="10"/>
      </w:pPr>
    </w:p>
    <w:p w:rsidR="000730F7" w:rsidRDefault="00B01F09">
      <w:pPr>
        <w:pStyle w:val="a3"/>
        <w:ind w:left="516" w:right="1048"/>
        <w:jc w:val="center"/>
      </w:pPr>
      <w:r>
        <w:t>План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(«дорожная</w:t>
      </w:r>
      <w:r>
        <w:rPr>
          <w:spacing w:val="-11"/>
        </w:rPr>
        <w:t xml:space="preserve"> </w:t>
      </w:r>
      <w:r>
        <w:rPr>
          <w:spacing w:val="-2"/>
        </w:rPr>
        <w:t>карта»)</w:t>
      </w:r>
    </w:p>
    <w:p w:rsidR="000730F7" w:rsidRDefault="00B01F09">
      <w:pPr>
        <w:pStyle w:val="a3"/>
        <w:spacing w:before="53"/>
        <w:ind w:left="516" w:right="1056"/>
        <w:jc w:val="center"/>
      </w:pPr>
      <w:r>
        <w:t>по</w:t>
      </w:r>
      <w:r>
        <w:rPr>
          <w:spacing w:val="-11"/>
        </w:rPr>
        <w:t xml:space="preserve"> </w:t>
      </w:r>
      <w:r>
        <w:t>внедрению</w:t>
      </w:r>
      <w:r>
        <w:rPr>
          <w:spacing w:val="-7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rPr>
          <w:spacing w:val="-2"/>
        </w:rPr>
        <w:t>наставничества</w:t>
      </w:r>
    </w:p>
    <w:p w:rsidR="000730F7" w:rsidRDefault="00B01F09">
      <w:pPr>
        <w:pStyle w:val="a3"/>
        <w:spacing w:before="52"/>
        <w:ind w:left="516" w:right="1056"/>
        <w:jc w:val="center"/>
      </w:pPr>
      <w:r>
        <w:t>в</w:t>
      </w:r>
      <w:r>
        <w:rPr>
          <w:spacing w:val="-7"/>
        </w:rPr>
        <w:t xml:space="preserve"> </w:t>
      </w:r>
      <w:r w:rsidR="00DF73C5">
        <w:t>МК</w:t>
      </w:r>
      <w:r>
        <w:t>ДОУ</w:t>
      </w:r>
      <w:r>
        <w:rPr>
          <w:spacing w:val="-3"/>
        </w:rPr>
        <w:t xml:space="preserve"> </w:t>
      </w:r>
      <w:r>
        <w:t>«Детский</w:t>
      </w:r>
      <w:r>
        <w:rPr>
          <w:spacing w:val="-8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DF73C5">
        <w:t>16 «Ромашка</w:t>
      </w:r>
      <w:r>
        <w:t>»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DF73C5"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rPr>
          <w:spacing w:val="-5"/>
        </w:rPr>
        <w:t>год</w:t>
      </w:r>
    </w:p>
    <w:p w:rsidR="000730F7" w:rsidRDefault="000730F7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837"/>
        <w:gridCol w:w="1979"/>
      </w:tblGrid>
      <w:tr w:rsidR="000730F7">
        <w:trPr>
          <w:trHeight w:val="551"/>
        </w:trPr>
        <w:tc>
          <w:tcPr>
            <w:tcW w:w="4394" w:type="dxa"/>
          </w:tcPr>
          <w:p w:rsidR="000730F7" w:rsidRDefault="00B01F09">
            <w:pPr>
              <w:pStyle w:val="TableParagraph"/>
              <w:spacing w:line="273" w:lineRule="exact"/>
              <w:ind w:left="1554" w:right="15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Документы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spacing w:line="268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979" w:type="dxa"/>
          </w:tcPr>
          <w:p w:rsidR="000730F7" w:rsidRDefault="00B01F09">
            <w:pPr>
              <w:pStyle w:val="TableParagraph"/>
              <w:spacing w:line="230" w:lineRule="auto"/>
              <w:ind w:left="354" w:firstLine="3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</w:tr>
      <w:tr w:rsidR="000730F7">
        <w:trPr>
          <w:trHeight w:val="551"/>
        </w:trPr>
        <w:tc>
          <w:tcPr>
            <w:tcW w:w="10210" w:type="dxa"/>
            <w:gridSpan w:val="3"/>
          </w:tcPr>
          <w:p w:rsidR="000730F7" w:rsidRDefault="00B01F09">
            <w:pPr>
              <w:pStyle w:val="TableParagraph"/>
              <w:spacing w:line="273" w:lineRule="exact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 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</w:tc>
      </w:tr>
      <w:tr w:rsidR="000730F7">
        <w:trPr>
          <w:trHeight w:val="1396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46"/>
              </w:numPr>
              <w:tabs>
                <w:tab w:val="left" w:pos="724"/>
                <w:tab w:val="left" w:pos="726"/>
              </w:tabs>
              <w:ind w:right="1169"/>
              <w:rPr>
                <w:sz w:val="24"/>
              </w:rPr>
            </w:pPr>
            <w:r>
              <w:rPr>
                <w:sz w:val="24"/>
              </w:rPr>
              <w:t>Приказ о назначении кураторов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повнедрению</w:t>
            </w:r>
            <w:proofErr w:type="spellEnd"/>
            <w:r>
              <w:rPr>
                <w:sz w:val="24"/>
              </w:rPr>
              <w:t xml:space="preserve"> целевой модели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line="237" w:lineRule="auto"/>
              <w:ind w:right="10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Назначение </w:t>
            </w:r>
            <w:r>
              <w:rPr>
                <w:sz w:val="24"/>
              </w:rPr>
              <w:t>куратора по внедрению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0730F7" w:rsidRDefault="00B01F09">
            <w:pPr>
              <w:pStyle w:val="TableParagraph"/>
              <w:spacing w:line="274" w:lineRule="exact"/>
              <w:ind w:right="774"/>
              <w:rPr>
                <w:sz w:val="24"/>
              </w:rPr>
            </w:pPr>
            <w:r>
              <w:rPr>
                <w:spacing w:val="-2"/>
                <w:sz w:val="24"/>
              </w:rPr>
              <w:t>модели наставничества.</w:t>
            </w:r>
          </w:p>
        </w:tc>
        <w:tc>
          <w:tcPr>
            <w:tcW w:w="1979" w:type="dxa"/>
          </w:tcPr>
          <w:p w:rsidR="000730F7" w:rsidRDefault="00B01F09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DF73C5">
              <w:rPr>
                <w:sz w:val="24"/>
              </w:rPr>
              <w:t>01.10.2022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3331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44"/>
              </w:numPr>
              <w:tabs>
                <w:tab w:val="left" w:pos="724"/>
                <w:tab w:val="left" w:pos="726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 по внедрению целевой модели наставничества (создание условий, определение форм наставничества, разработке Положения о наставничестве,</w:t>
            </w:r>
          </w:p>
          <w:p w:rsidR="000730F7" w:rsidRDefault="00B01F09">
            <w:pPr>
              <w:pStyle w:val="TableParagraph"/>
              <w:ind w:left="725" w:right="344"/>
              <w:rPr>
                <w:sz w:val="24"/>
              </w:rPr>
            </w:pPr>
            <w:r>
              <w:rPr>
                <w:sz w:val="24"/>
              </w:rPr>
              <w:t>«дорожной карты»</w:t>
            </w:r>
            <w:r w:rsidR="00DF73C5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 системы наставничества, 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обработку персональных данных от</w:t>
            </w:r>
            <w:r w:rsidR="00DF73C5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730F7" w:rsidRDefault="00B01F09">
            <w:pPr>
              <w:pStyle w:val="TableParagraph"/>
              <w:spacing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программы).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43"/>
              </w:numPr>
              <w:tabs>
                <w:tab w:val="left" w:pos="724"/>
                <w:tab w:val="left" w:pos="725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 xml:space="preserve">Обеспечение нормативно- правового оформления </w:t>
            </w:r>
            <w:r>
              <w:rPr>
                <w:spacing w:val="-2"/>
                <w:sz w:val="24"/>
              </w:rPr>
              <w:t>программы</w:t>
            </w:r>
            <w:r w:rsidR="00DF73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0730F7" w:rsidRDefault="00B01F09">
            <w:pPr>
              <w:pStyle w:val="TableParagraph"/>
              <w:numPr>
                <w:ilvl w:val="0"/>
                <w:numId w:val="43"/>
              </w:numPr>
              <w:tabs>
                <w:tab w:val="left" w:pos="724"/>
                <w:tab w:val="left" w:pos="72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Определить задачи, формы наставничества,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ожидаемые </w:t>
            </w:r>
            <w:r>
              <w:rPr>
                <w:spacing w:val="-2"/>
                <w:sz w:val="24"/>
              </w:rPr>
              <w:t>результаты.</w:t>
            </w:r>
          </w:p>
          <w:p w:rsidR="000730F7" w:rsidRDefault="00B01F09">
            <w:pPr>
              <w:pStyle w:val="TableParagraph"/>
              <w:numPr>
                <w:ilvl w:val="0"/>
                <w:numId w:val="43"/>
              </w:numPr>
              <w:tabs>
                <w:tab w:val="left" w:pos="724"/>
                <w:tab w:val="left" w:pos="725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Разработка Положения о наставничестве,</w:t>
            </w:r>
            <w:r>
              <w:rPr>
                <w:spacing w:val="-15"/>
                <w:sz w:val="24"/>
              </w:rPr>
              <w:t xml:space="preserve"> </w:t>
            </w:r>
            <w:r w:rsidR="00DF73C5">
              <w:rPr>
                <w:sz w:val="24"/>
              </w:rPr>
              <w:t>«Д</w:t>
            </w:r>
            <w:bookmarkStart w:id="0" w:name="_GoBack"/>
            <w:bookmarkEnd w:id="0"/>
            <w:r>
              <w:rPr>
                <w:sz w:val="24"/>
              </w:rPr>
              <w:t xml:space="preserve">орожной карты» внедрения системы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979" w:type="dxa"/>
          </w:tcPr>
          <w:p w:rsidR="000730F7" w:rsidRDefault="00DF73C5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 01.10.2022</w:t>
            </w:r>
            <w:r w:rsidR="00B01F09">
              <w:rPr>
                <w:spacing w:val="-6"/>
                <w:sz w:val="24"/>
              </w:rPr>
              <w:t xml:space="preserve"> </w:t>
            </w:r>
            <w:r w:rsidR="00B01F09"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670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42"/>
              </w:numPr>
              <w:tabs>
                <w:tab w:val="left" w:pos="724"/>
                <w:tab w:val="left" w:pos="726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Приказ о внедрении целевой модели наставничества (утверждение Положения о наставничестве,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 внедрения системы</w:t>
            </w:r>
          </w:p>
          <w:p w:rsidR="000730F7" w:rsidRDefault="00B01F09">
            <w:pPr>
              <w:pStyle w:val="TableParagraph"/>
              <w:spacing w:line="259" w:lineRule="exact"/>
              <w:ind w:left="725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наставничества).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41"/>
              </w:numPr>
              <w:tabs>
                <w:tab w:val="left" w:pos="724"/>
                <w:tab w:val="left" w:pos="725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Создание условий и 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внедрению целевой программы наставничества.</w:t>
            </w:r>
          </w:p>
        </w:tc>
        <w:tc>
          <w:tcPr>
            <w:tcW w:w="1979" w:type="dxa"/>
          </w:tcPr>
          <w:p w:rsidR="000730F7" w:rsidRDefault="00DF73C5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 01.10.2022</w:t>
            </w:r>
            <w:r w:rsidR="00B01F09">
              <w:rPr>
                <w:spacing w:val="-6"/>
                <w:sz w:val="24"/>
              </w:rPr>
              <w:t xml:space="preserve"> </w:t>
            </w:r>
            <w:r w:rsidR="00B01F09"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873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40"/>
              </w:numPr>
              <w:tabs>
                <w:tab w:val="left" w:pos="724"/>
                <w:tab w:val="left" w:pos="726"/>
              </w:tabs>
              <w:spacing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Партнерские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наличии).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39"/>
              </w:numPr>
              <w:tabs>
                <w:tab w:val="left" w:pos="724"/>
                <w:tab w:val="left" w:pos="725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Привлечение ресурсов и экспертов</w:t>
            </w:r>
            <w:r w:rsidR="00DF73C5">
              <w:rPr>
                <w:sz w:val="24"/>
              </w:rPr>
              <w:t xml:space="preserve"> </w:t>
            </w:r>
            <w:r>
              <w:rPr>
                <w:sz w:val="24"/>
              </w:rPr>
              <w:t>для внедрения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979" w:type="dxa"/>
          </w:tcPr>
          <w:p w:rsidR="000730F7" w:rsidRDefault="00DF73C5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 01.10.2022</w:t>
            </w:r>
            <w:r w:rsidR="00B01F09">
              <w:rPr>
                <w:spacing w:val="-6"/>
                <w:sz w:val="24"/>
              </w:rPr>
              <w:t xml:space="preserve"> </w:t>
            </w:r>
            <w:r w:rsidR="00B01F09"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396"/>
        </w:trPr>
        <w:tc>
          <w:tcPr>
            <w:tcW w:w="4394" w:type="dxa"/>
          </w:tcPr>
          <w:p w:rsidR="000730F7" w:rsidRDefault="000730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7" w:type="dxa"/>
          </w:tcPr>
          <w:p w:rsidR="000730F7" w:rsidRDefault="00B01F09" w:rsidP="00DF73C5">
            <w:pPr>
              <w:pStyle w:val="TableParagraph"/>
              <w:numPr>
                <w:ilvl w:val="0"/>
                <w:numId w:val="38"/>
              </w:num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 и пополнение материалами страницы по 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r w:rsidR="00DF73C5" w:rsidRPr="00DF73C5">
              <w:rPr>
                <w:sz w:val="24"/>
              </w:rPr>
              <w:t>МКДОУ «Детский сад № 16 «Ромашка»</w:t>
            </w:r>
          </w:p>
        </w:tc>
        <w:tc>
          <w:tcPr>
            <w:tcW w:w="1979" w:type="dxa"/>
          </w:tcPr>
          <w:p w:rsidR="000730F7" w:rsidRDefault="00B01F09">
            <w:pPr>
              <w:pStyle w:val="TableParagraph"/>
              <w:spacing w:line="237" w:lineRule="auto"/>
              <w:ind w:left="565" w:right="203" w:hanging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551"/>
        </w:trPr>
        <w:tc>
          <w:tcPr>
            <w:tcW w:w="10210" w:type="dxa"/>
            <w:gridSpan w:val="3"/>
          </w:tcPr>
          <w:p w:rsidR="000730F7" w:rsidRDefault="00B01F09">
            <w:pPr>
              <w:pStyle w:val="TableParagraph"/>
              <w:spacing w:line="273" w:lineRule="exact"/>
              <w:ind w:left="32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наставляемых.</w:t>
            </w:r>
          </w:p>
          <w:p w:rsidR="000730F7" w:rsidRDefault="00B01F09">
            <w:pPr>
              <w:pStyle w:val="TableParagraph"/>
              <w:spacing w:before="2" w:line="257" w:lineRule="exact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пар</w:t>
            </w:r>
          </w:p>
        </w:tc>
      </w:tr>
      <w:tr w:rsidR="000730F7">
        <w:trPr>
          <w:trHeight w:val="844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37"/>
              </w:numPr>
              <w:tabs>
                <w:tab w:val="left" w:pos="724"/>
                <w:tab w:val="left" w:pos="726"/>
                <w:tab w:val="left" w:pos="1881"/>
                <w:tab w:val="left" w:pos="2554"/>
                <w:tab w:val="left" w:pos="3841"/>
              </w:tabs>
              <w:ind w:right="-15"/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rPr>
                <w:spacing w:val="-4"/>
              </w:rPr>
              <w:t>лиц,</w:t>
            </w:r>
            <w:r w:rsidR="00DF73C5">
              <w:t xml:space="preserve"> </w:t>
            </w:r>
            <w:r>
              <w:rPr>
                <w:spacing w:val="-2"/>
              </w:rPr>
              <w:t>желающих</w:t>
            </w:r>
            <w:r>
              <w:tab/>
            </w:r>
            <w:r>
              <w:rPr>
                <w:spacing w:val="-4"/>
              </w:rPr>
              <w:t xml:space="preserve">иметь </w:t>
            </w:r>
            <w:r>
              <w:rPr>
                <w:spacing w:val="-2"/>
              </w:rPr>
              <w:t>наставников.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36"/>
              </w:numPr>
              <w:tabs>
                <w:tab w:val="left" w:pos="724"/>
                <w:tab w:val="left" w:pos="725"/>
              </w:tabs>
              <w:spacing w:before="2" w:line="274" w:lineRule="exact"/>
              <w:ind w:right="5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возможностях и целях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979" w:type="dxa"/>
          </w:tcPr>
          <w:p w:rsidR="000730F7" w:rsidRDefault="00B01F09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DF73C5">
              <w:rPr>
                <w:sz w:val="24"/>
              </w:rPr>
              <w:t>01.10.2022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0730F7" w:rsidRDefault="000730F7">
      <w:pPr>
        <w:spacing w:line="268" w:lineRule="exact"/>
        <w:rPr>
          <w:sz w:val="24"/>
        </w:rPr>
        <w:sectPr w:rsidR="000730F7">
          <w:type w:val="continuous"/>
          <w:pgSz w:w="11910" w:h="16840"/>
          <w:pgMar w:top="96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837"/>
        <w:gridCol w:w="1979"/>
      </w:tblGrid>
      <w:tr w:rsidR="000730F7">
        <w:trPr>
          <w:trHeight w:val="1242"/>
        </w:trPr>
        <w:tc>
          <w:tcPr>
            <w:tcW w:w="4394" w:type="dxa"/>
          </w:tcPr>
          <w:p w:rsidR="000730F7" w:rsidRDefault="00B01F09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6"/>
                <w:tab w:val="left" w:pos="2328"/>
                <w:tab w:val="left" w:pos="4018"/>
              </w:tabs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lastRenderedPageBreak/>
              <w:t>Анкеты 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наставляемых,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опросные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  <w:p w:rsidR="000730F7" w:rsidRDefault="00B01F09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6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наставника.</w:t>
            </w:r>
          </w:p>
        </w:tc>
        <w:tc>
          <w:tcPr>
            <w:tcW w:w="3837" w:type="dxa"/>
          </w:tcPr>
          <w:p w:rsidR="000730F7" w:rsidRDefault="00B01F09">
            <w:pPr>
              <w:pStyle w:val="TableParagraph"/>
              <w:numPr>
                <w:ilvl w:val="0"/>
                <w:numId w:val="34"/>
              </w:numPr>
              <w:tabs>
                <w:tab w:val="left" w:pos="724"/>
                <w:tab w:val="left" w:pos="725"/>
              </w:tabs>
              <w:spacing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наставляемых </w:t>
            </w:r>
            <w:r>
              <w:rPr>
                <w:spacing w:val="-2"/>
                <w:sz w:val="24"/>
              </w:rPr>
              <w:t>и</w:t>
            </w:r>
            <w:r w:rsidR="00DF73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наставниках.</w:t>
            </w:r>
          </w:p>
        </w:tc>
        <w:tc>
          <w:tcPr>
            <w:tcW w:w="1979" w:type="dxa"/>
          </w:tcPr>
          <w:p w:rsidR="000730F7" w:rsidRDefault="00DF73C5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 01.10.2022</w:t>
            </w:r>
            <w:r w:rsidR="00B01F09">
              <w:rPr>
                <w:spacing w:val="-6"/>
                <w:sz w:val="24"/>
              </w:rPr>
              <w:t xml:space="preserve"> </w:t>
            </w:r>
            <w:r w:rsidR="00B01F09">
              <w:rPr>
                <w:spacing w:val="-5"/>
                <w:sz w:val="24"/>
              </w:rPr>
              <w:t>г.</w:t>
            </w:r>
          </w:p>
        </w:tc>
      </w:tr>
    </w:tbl>
    <w:p w:rsidR="000730F7" w:rsidRDefault="000730F7">
      <w:pPr>
        <w:spacing w:before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3827"/>
        <w:gridCol w:w="1983"/>
      </w:tblGrid>
      <w:tr w:rsidR="000730F7">
        <w:trPr>
          <w:trHeight w:val="1353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33"/>
              </w:numPr>
              <w:tabs>
                <w:tab w:val="left" w:pos="724"/>
                <w:tab w:val="left" w:pos="726"/>
                <w:tab w:val="left" w:pos="1881"/>
                <w:tab w:val="left" w:pos="2856"/>
              </w:tabs>
              <w:ind w:right="255"/>
              <w:rPr>
                <w:sz w:val="23"/>
              </w:rPr>
            </w:pPr>
            <w:r>
              <w:rPr>
                <w:spacing w:val="-2"/>
                <w:sz w:val="23"/>
              </w:rPr>
              <w:t>Приказ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об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утверждении </w:t>
            </w:r>
            <w:r>
              <w:rPr>
                <w:sz w:val="23"/>
              </w:rPr>
              <w:t>наставнических пар.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right="97" w:hanging="144"/>
              <w:jc w:val="both"/>
              <w:rPr>
                <w:sz w:val="23"/>
              </w:rPr>
            </w:pPr>
            <w:r>
              <w:rPr>
                <w:sz w:val="23"/>
              </w:rPr>
              <w:t>Организация групповых встреч для формирования.</w:t>
            </w:r>
          </w:p>
          <w:p w:rsidR="000730F7" w:rsidRDefault="00B01F09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64" w:lineRule="exact"/>
              <w:ind w:right="88" w:hanging="144"/>
              <w:jc w:val="both"/>
              <w:rPr>
                <w:sz w:val="23"/>
              </w:rPr>
            </w:pPr>
            <w:r>
              <w:rPr>
                <w:sz w:val="23"/>
              </w:rPr>
              <w:t>Желающих или готовых быть наставниками объединить в базу по</w:t>
            </w:r>
            <w:r w:rsidR="00DF73C5">
              <w:rPr>
                <w:sz w:val="23"/>
              </w:rPr>
              <w:t xml:space="preserve"> </w:t>
            </w:r>
            <w:r>
              <w:rPr>
                <w:sz w:val="23"/>
              </w:rPr>
              <w:t>признакам классификации.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6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 w:rsidR="00DF73C5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556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31"/>
              </w:numPr>
              <w:tabs>
                <w:tab w:val="left" w:pos="724"/>
                <w:tab w:val="left" w:pos="726"/>
              </w:tabs>
              <w:spacing w:before="8" w:line="264" w:lineRule="exact"/>
              <w:ind w:right="253"/>
              <w:rPr>
                <w:sz w:val="23"/>
              </w:rPr>
            </w:pPr>
            <w:r>
              <w:rPr>
                <w:sz w:val="23"/>
              </w:rPr>
              <w:t>Планы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 xml:space="preserve">развития </w:t>
            </w:r>
            <w:r>
              <w:rPr>
                <w:spacing w:val="-2"/>
                <w:sz w:val="23"/>
              </w:rPr>
              <w:t>наставляемых.</w:t>
            </w:r>
          </w:p>
        </w:tc>
        <w:tc>
          <w:tcPr>
            <w:tcW w:w="3827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49" w:lineRule="exact"/>
              <w:ind w:left="196"/>
            </w:pPr>
            <w:r>
              <w:t>сентябрь,</w:t>
            </w:r>
            <w:r>
              <w:rPr>
                <w:spacing w:val="1"/>
              </w:rPr>
              <w:t xml:space="preserve"> </w:t>
            </w:r>
            <w:r w:rsidR="00DF73C5">
              <w:t>2022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0730F7">
        <w:trPr>
          <w:trHeight w:val="326"/>
        </w:trPr>
        <w:tc>
          <w:tcPr>
            <w:tcW w:w="10214" w:type="dxa"/>
            <w:gridSpan w:val="3"/>
          </w:tcPr>
          <w:p w:rsidR="000730F7" w:rsidRDefault="00B01F09">
            <w:pPr>
              <w:pStyle w:val="TableParagraph"/>
              <w:spacing w:line="268" w:lineRule="exact"/>
              <w:ind w:left="33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Отбор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наставников</w:t>
            </w:r>
          </w:p>
        </w:tc>
      </w:tr>
      <w:tr w:rsidR="000730F7">
        <w:trPr>
          <w:trHeight w:val="1027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30"/>
              </w:numPr>
              <w:tabs>
                <w:tab w:val="left" w:pos="724"/>
                <w:tab w:val="left" w:pos="726"/>
              </w:tabs>
              <w:ind w:right="120"/>
              <w:rPr>
                <w:sz w:val="23"/>
              </w:rPr>
            </w:pPr>
            <w:r>
              <w:rPr>
                <w:sz w:val="23"/>
              </w:rPr>
              <w:t>Анкеты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для анализа потребности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 развитии наставников.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9"/>
              </w:numPr>
              <w:tabs>
                <w:tab w:val="left" w:pos="724"/>
                <w:tab w:val="left" w:pos="725"/>
              </w:tabs>
              <w:spacing w:line="237" w:lineRule="auto"/>
              <w:ind w:right="71"/>
            </w:pPr>
            <w:r>
              <w:t>Проведение отбора в соответствии с критериями от</w:t>
            </w:r>
            <w:r>
              <w:t>бора</w:t>
            </w:r>
            <w:r w:rsidR="00DF73C5">
              <w:t xml:space="preserve"> </w:t>
            </w:r>
            <w:r>
              <w:t>наставников</w:t>
            </w:r>
            <w:r>
              <w:rPr>
                <w:spacing w:val="-14"/>
              </w:rPr>
              <w:t xml:space="preserve"> </w:t>
            </w:r>
            <w:r>
              <w:t>под</w:t>
            </w:r>
            <w:r>
              <w:rPr>
                <w:spacing w:val="-14"/>
              </w:rPr>
              <w:t xml:space="preserve"> </w:t>
            </w:r>
            <w:r>
              <w:t>запросы</w:t>
            </w:r>
          </w:p>
          <w:p w:rsidR="000730F7" w:rsidRDefault="00B01F09">
            <w:pPr>
              <w:pStyle w:val="TableParagraph"/>
              <w:spacing w:before="1" w:line="239" w:lineRule="exact"/>
            </w:pPr>
            <w:r>
              <w:rPr>
                <w:spacing w:val="-2"/>
              </w:rPr>
              <w:t>наставляемых.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01.10.202</w:t>
            </w:r>
            <w:r w:rsidR="00DF73C5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276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28"/>
              </w:numPr>
              <w:tabs>
                <w:tab w:val="left" w:pos="72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 реестра наставников и наставляемых в соответствии с ролевой моделью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ind w:right="266"/>
            </w:pPr>
            <w:r>
              <w:t>Выдвижение наставников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Положением</w:t>
            </w:r>
            <w:r>
              <w:rPr>
                <w:spacing w:val="-14"/>
              </w:rPr>
              <w:t xml:space="preserve"> </w:t>
            </w:r>
            <w:r>
              <w:t>о наставничестве, утверждение реестра наставников.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01.10.202</w:t>
            </w:r>
            <w:r w:rsidR="00DF73C5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075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  <w:tab w:val="left" w:pos="726"/>
              </w:tabs>
              <w:spacing w:before="1"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встреч, рабочие</w:t>
            </w:r>
            <w:r w:rsidR="00DF73C5">
              <w:rPr>
                <w:sz w:val="24"/>
              </w:rPr>
              <w:t xml:space="preserve"> </w:t>
            </w:r>
            <w:r>
              <w:rPr>
                <w:sz w:val="24"/>
              </w:rPr>
              <w:t>тетради и т.д.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line="267" w:lineRule="exact"/>
              <w:ind w:hanging="361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методического</w:t>
            </w:r>
          </w:p>
          <w:p w:rsidR="000730F7" w:rsidRDefault="00B01F09">
            <w:pPr>
              <w:pStyle w:val="TableParagraph"/>
              <w:spacing w:line="250" w:lineRule="exact"/>
            </w:pPr>
            <w:r>
              <w:t>материала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сопровождения</w:t>
            </w:r>
          </w:p>
          <w:p w:rsidR="000730F7" w:rsidRDefault="00B01F09">
            <w:pPr>
              <w:pStyle w:val="TableParagraph"/>
              <w:spacing w:line="278" w:lineRule="exact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наставнической деятельности.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7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73C5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281"/>
        </w:trPr>
        <w:tc>
          <w:tcPr>
            <w:tcW w:w="4404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  <w:tab w:val="left" w:pos="725"/>
              </w:tabs>
              <w:ind w:right="474"/>
            </w:pPr>
            <w:r>
              <w:t>Участие в федеральных, и муниципальных</w:t>
            </w:r>
            <w:r>
              <w:rPr>
                <w:spacing w:val="-14"/>
              </w:rPr>
              <w:t xml:space="preserve"> </w:t>
            </w:r>
            <w:r>
              <w:t xml:space="preserve">семинарах, </w:t>
            </w:r>
            <w:proofErr w:type="spellStart"/>
            <w:r>
              <w:t>веб</w:t>
            </w:r>
            <w:r w:rsidR="00DF73C5">
              <w:t>и</w:t>
            </w:r>
            <w:r>
              <w:t>нарах</w:t>
            </w:r>
            <w:proofErr w:type="spellEnd"/>
            <w:r>
              <w:t xml:space="preserve"> по вопросам внедрения целевой модели</w:t>
            </w:r>
          </w:p>
          <w:p w:rsidR="000730F7" w:rsidRDefault="00B01F09">
            <w:pPr>
              <w:pStyle w:val="TableParagraph"/>
              <w:spacing w:line="238" w:lineRule="exact"/>
            </w:pPr>
            <w:r>
              <w:rPr>
                <w:spacing w:val="-2"/>
              </w:rPr>
              <w:t>наставничества.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42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830"/>
        </w:trPr>
        <w:tc>
          <w:tcPr>
            <w:tcW w:w="4404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</w:tabs>
              <w:ind w:right="299"/>
            </w:pPr>
            <w:r>
              <w:t>Участие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семинарах,</w:t>
            </w:r>
            <w:r>
              <w:rPr>
                <w:spacing w:val="-13"/>
              </w:rPr>
              <w:t xml:space="preserve"> </w:t>
            </w:r>
            <w:r>
              <w:t xml:space="preserve">мастер- классах, конкурсах по </w:t>
            </w:r>
            <w:r>
              <w:rPr>
                <w:spacing w:val="-2"/>
              </w:rPr>
              <w:t>наставничеству.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42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1051"/>
        </w:trPr>
        <w:tc>
          <w:tcPr>
            <w:tcW w:w="4404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  <w:tab w:val="left" w:pos="725"/>
              </w:tabs>
              <w:ind w:right="764"/>
            </w:pPr>
            <w:r>
              <w:t>Участие и проведение семинаров- совещаний кураторов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внедрению</w:t>
            </w:r>
          </w:p>
          <w:p w:rsidR="000730F7" w:rsidRDefault="00B01F09">
            <w:pPr>
              <w:pStyle w:val="TableParagraph"/>
              <w:spacing w:line="261" w:lineRule="exact"/>
              <w:rPr>
                <w:sz w:val="24"/>
              </w:rPr>
            </w:pPr>
            <w:r>
              <w:t>целевой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наставничества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37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1103"/>
        </w:trPr>
        <w:tc>
          <w:tcPr>
            <w:tcW w:w="4404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spacing w:line="262" w:lineRule="exact"/>
              <w:ind w:hanging="361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сетевом</w:t>
            </w:r>
          </w:p>
          <w:p w:rsidR="000730F7" w:rsidRDefault="00B01F09">
            <w:pPr>
              <w:pStyle w:val="TableParagraph"/>
              <w:spacing w:line="242" w:lineRule="auto"/>
            </w:pPr>
            <w:r>
              <w:t>взаимодействии наставников: реализация</w:t>
            </w:r>
            <w:r>
              <w:rPr>
                <w:spacing w:val="-14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сетевых мероприятий 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наставляемых.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37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1382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  <w:tab w:val="left" w:pos="726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3827" w:type="dxa"/>
          </w:tcPr>
          <w:p w:rsidR="000730F7" w:rsidRDefault="00B01F09" w:rsidP="00DF73C5">
            <w:pPr>
              <w:pStyle w:val="TableParagraph"/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ind w:right="35"/>
            </w:pPr>
            <w:r>
              <w:t>Подготовка, составление и публикация</w:t>
            </w:r>
            <w:r>
              <w:rPr>
                <w:spacing w:val="-4"/>
              </w:rPr>
              <w:t xml:space="preserve"> </w:t>
            </w:r>
            <w:r>
              <w:t>на сайте</w:t>
            </w:r>
            <w:r>
              <w:rPr>
                <w:spacing w:val="-5"/>
              </w:rPr>
              <w:t xml:space="preserve"> </w:t>
            </w:r>
            <w:r w:rsidR="00DF73C5" w:rsidRPr="00DF73C5">
              <w:t>МКДОУ «Детский сад № 16 «Ромашка»</w:t>
            </w:r>
            <w:r w:rsidR="00DF73C5">
              <w:t xml:space="preserve"> </w:t>
            </w:r>
            <w:r>
              <w:t>методических материалов по наставнической деятельности.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42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273"/>
        </w:trPr>
        <w:tc>
          <w:tcPr>
            <w:tcW w:w="10214" w:type="dxa"/>
            <w:gridSpan w:val="3"/>
          </w:tcPr>
          <w:p w:rsidR="000730F7" w:rsidRDefault="00B01F09">
            <w:pPr>
              <w:pStyle w:val="TableParagraph"/>
              <w:spacing w:line="253" w:lineRule="exact"/>
              <w:ind w:left="262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пар</w:t>
            </w:r>
          </w:p>
        </w:tc>
      </w:tr>
      <w:tr w:rsidR="000730F7">
        <w:trPr>
          <w:trHeight w:val="571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18"/>
              </w:numPr>
              <w:tabs>
                <w:tab w:val="left" w:pos="724"/>
                <w:tab w:val="left" w:pos="726"/>
              </w:tabs>
              <w:ind w:right="1429"/>
            </w:pPr>
            <w:r>
              <w:t>Приказ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утверждении наставнических пар.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3" w:line="274" w:lineRule="exact"/>
              <w:ind w:right="9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наставнических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4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01.10.202</w:t>
            </w:r>
            <w:r w:rsidR="00DF73C5"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026"/>
        </w:trPr>
        <w:tc>
          <w:tcPr>
            <w:tcW w:w="4404" w:type="dxa"/>
          </w:tcPr>
          <w:p w:rsidR="000730F7" w:rsidRDefault="00B01F09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  <w:tab w:val="left" w:pos="726"/>
              </w:tabs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Приказ об утверждении программы, планов наставнической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ind w:right="899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модельных программ, планов</w:t>
            </w:r>
          </w:p>
          <w:p w:rsidR="000730F7" w:rsidRDefault="00B01F09">
            <w:pPr>
              <w:pStyle w:val="TableParagraph"/>
              <w:spacing w:line="250" w:lineRule="exact"/>
            </w:pPr>
            <w:r>
              <w:t>наставнической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0730F7" w:rsidRDefault="00B01F09">
            <w:pPr>
              <w:pStyle w:val="TableParagraph"/>
              <w:spacing w:line="238" w:lineRule="exact"/>
            </w:pPr>
            <w:r>
              <w:rPr>
                <w:spacing w:val="-2"/>
              </w:rPr>
              <w:t>модели.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37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</w:tbl>
    <w:p w:rsidR="000730F7" w:rsidRDefault="000730F7">
      <w:pPr>
        <w:spacing w:line="237" w:lineRule="auto"/>
        <w:rPr>
          <w:sz w:val="24"/>
        </w:rPr>
        <w:sectPr w:rsidR="000730F7">
          <w:type w:val="continuous"/>
          <w:pgSz w:w="11910" w:h="16840"/>
          <w:pgMar w:top="102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3827"/>
        <w:gridCol w:w="1983"/>
      </w:tblGrid>
      <w:tr w:rsidR="000730F7">
        <w:trPr>
          <w:trHeight w:val="1122"/>
        </w:trPr>
        <w:tc>
          <w:tcPr>
            <w:tcW w:w="4399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 по взаимодействию с</w:t>
            </w:r>
          </w:p>
          <w:p w:rsidR="000730F7" w:rsidRDefault="00B01F0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наставляемыми.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42" w:lineRule="auto"/>
              <w:ind w:left="565" w:right="202" w:hanging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0730F7">
        <w:trPr>
          <w:trHeight w:val="1502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6"/>
              </w:tabs>
              <w:ind w:right="544"/>
            </w:pPr>
            <w:r>
              <w:t>Формы</w:t>
            </w:r>
            <w:r>
              <w:rPr>
                <w:spacing w:val="-10"/>
              </w:rPr>
              <w:t xml:space="preserve"> </w:t>
            </w:r>
            <w:r>
              <w:t>анкет</w:t>
            </w:r>
            <w:r>
              <w:rPr>
                <w:spacing w:val="-11"/>
              </w:rPr>
              <w:t xml:space="preserve"> </w:t>
            </w:r>
            <w:r>
              <w:t>обратной</w:t>
            </w:r>
            <w:r>
              <w:rPr>
                <w:spacing w:val="-9"/>
              </w:rPr>
              <w:t xml:space="preserve"> </w:t>
            </w:r>
            <w:r>
              <w:t>связи</w:t>
            </w:r>
            <w:r>
              <w:rPr>
                <w:spacing w:val="-9"/>
              </w:rPr>
              <w:t xml:space="preserve"> </w:t>
            </w:r>
            <w:r>
              <w:t>для промежуточной оценки.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Сбор обратной связи от наставников,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куратора для мониторинга эффективности реализации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60" w:lineRule="exact"/>
              <w:ind w:left="171" w:right="5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73C5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0730F7" w:rsidRDefault="00B01F09" w:rsidP="00DF73C5">
            <w:pPr>
              <w:pStyle w:val="TableParagraph"/>
              <w:spacing w:line="272" w:lineRule="exact"/>
              <w:ind w:left="219" w:right="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73C5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849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6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Приказ о </w:t>
            </w:r>
            <w:r>
              <w:rPr>
                <w:spacing w:val="-2"/>
                <w:sz w:val="24"/>
              </w:rPr>
              <w:t>стимулировании</w:t>
            </w:r>
          </w:p>
          <w:p w:rsidR="000730F7" w:rsidRDefault="00B01F09">
            <w:pPr>
              <w:pStyle w:val="TableParagraph"/>
              <w:spacing w:line="274" w:lineRule="exact"/>
              <w:ind w:left="725" w:right="610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Положением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труда.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line="242" w:lineRule="auto"/>
              <w:ind w:right="551"/>
              <w:rPr>
                <w:sz w:val="24"/>
              </w:rPr>
            </w:pPr>
            <w:r>
              <w:rPr>
                <w:sz w:val="24"/>
              </w:rPr>
              <w:t>Разработка системы поощрения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168" w:right="5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01.10.202</w:t>
            </w:r>
            <w:r w:rsidR="00DF73C5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0730F7">
        <w:trPr>
          <w:trHeight w:val="273"/>
        </w:trPr>
        <w:tc>
          <w:tcPr>
            <w:tcW w:w="10209" w:type="dxa"/>
            <w:gridSpan w:val="3"/>
          </w:tcPr>
          <w:p w:rsidR="000730F7" w:rsidRDefault="00B01F09">
            <w:pPr>
              <w:pStyle w:val="TableParagraph"/>
              <w:spacing w:line="253" w:lineRule="exact"/>
              <w:ind w:left="515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</w:tc>
      </w:tr>
      <w:tr w:rsidR="000730F7">
        <w:trPr>
          <w:trHeight w:val="1675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6"/>
                <w:tab w:val="left" w:pos="2986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 xml:space="preserve">Анкеты удовлетворенности наставников и наставляемых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наставничества.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 xml:space="preserve">Итоговое анкетирование </w:t>
            </w:r>
            <w:r>
              <w:rPr>
                <w:spacing w:val="-2"/>
                <w:sz w:val="24"/>
              </w:rPr>
              <w:t xml:space="preserve">удовлетворённости </w:t>
            </w:r>
            <w:r>
              <w:rPr>
                <w:sz w:val="24"/>
              </w:rPr>
              <w:t>наставников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наставляемых организацией программы </w:t>
            </w:r>
            <w:r>
              <w:rPr>
                <w:spacing w:val="-2"/>
                <w:sz w:val="24"/>
              </w:rPr>
              <w:t>наставничества,</w:t>
            </w:r>
          </w:p>
          <w:p w:rsidR="000730F7" w:rsidRDefault="00B01F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рефлексия.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161" w:right="52"/>
              <w:jc w:val="center"/>
              <w:rPr>
                <w:sz w:val="24"/>
              </w:rPr>
            </w:pPr>
            <w:r>
              <w:rPr>
                <w:sz w:val="24"/>
              </w:rPr>
              <w:t>май, 202</w:t>
            </w:r>
            <w:r w:rsidR="00DF73C5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118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6"/>
              </w:tabs>
              <w:spacing w:line="237" w:lineRule="auto"/>
              <w:ind w:right="875"/>
              <w:rPr>
                <w:sz w:val="24"/>
              </w:rPr>
            </w:pPr>
            <w:r>
              <w:rPr>
                <w:sz w:val="24"/>
              </w:rPr>
              <w:t xml:space="preserve">Отчет по итогам </w:t>
            </w:r>
            <w:r>
              <w:rPr>
                <w:spacing w:val="-2"/>
                <w:sz w:val="24"/>
              </w:rPr>
              <w:t>наставнической</w:t>
            </w:r>
            <w:r w:rsidR="00DF73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>(включая отчеты</w:t>
            </w:r>
          </w:p>
          <w:p w:rsidR="000730F7" w:rsidRDefault="00B01F09">
            <w:pPr>
              <w:pStyle w:val="TableParagraph"/>
              <w:spacing w:line="261" w:lineRule="exact"/>
              <w:ind w:left="72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куратора).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Итоги мониторинга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161" w:right="52"/>
              <w:jc w:val="center"/>
              <w:rPr>
                <w:sz w:val="24"/>
              </w:rPr>
            </w:pPr>
            <w:r>
              <w:rPr>
                <w:sz w:val="24"/>
              </w:rPr>
              <w:t>май, 202</w:t>
            </w:r>
            <w:r w:rsidR="00DF73C5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137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6"/>
              </w:tabs>
              <w:ind w:right="549"/>
              <w:rPr>
                <w:sz w:val="24"/>
              </w:rPr>
            </w:pPr>
            <w:r>
              <w:rPr>
                <w:sz w:val="24"/>
              </w:rPr>
              <w:t>Приказ по итогам реализации программ и планов наставнической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:rsidR="000730F7" w:rsidRDefault="000730F7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161" w:right="52"/>
              <w:jc w:val="center"/>
              <w:rPr>
                <w:sz w:val="24"/>
              </w:rPr>
            </w:pPr>
            <w:r>
              <w:rPr>
                <w:sz w:val="24"/>
              </w:rPr>
              <w:t>май, 202</w:t>
            </w:r>
            <w:r w:rsidR="00DF73C5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675"/>
        </w:trPr>
        <w:tc>
          <w:tcPr>
            <w:tcW w:w="4399" w:type="dxa"/>
          </w:tcPr>
          <w:p w:rsidR="000730F7" w:rsidRDefault="00B01F09" w:rsidP="00DF73C5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Приказ об утверждении реестра наставников и наставляемых в 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моделью наставничества на 202</w:t>
            </w:r>
            <w:r w:rsidR="00DF73C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DF73C5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 год.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ind w:right="70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долгосрочной базы наставников,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., включая завершивших программу наставляемых,</w:t>
            </w:r>
          </w:p>
          <w:p w:rsidR="000730F7" w:rsidRDefault="00B01F09">
            <w:pPr>
              <w:pStyle w:val="TableParagraph"/>
              <w:spacing w:line="278" w:lineRule="exact"/>
              <w:ind w:right="59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 в новой роли.</w:t>
            </w:r>
          </w:p>
        </w:tc>
        <w:tc>
          <w:tcPr>
            <w:tcW w:w="1983" w:type="dxa"/>
          </w:tcPr>
          <w:p w:rsidR="000730F7" w:rsidRDefault="00B01F09" w:rsidP="00DF73C5">
            <w:pPr>
              <w:pStyle w:val="TableParagraph"/>
              <w:spacing w:line="263" w:lineRule="exact"/>
              <w:ind w:left="161" w:right="52"/>
              <w:jc w:val="center"/>
              <w:rPr>
                <w:sz w:val="24"/>
              </w:rPr>
            </w:pPr>
            <w:r>
              <w:rPr>
                <w:sz w:val="24"/>
              </w:rPr>
              <w:t>май, 20</w:t>
            </w:r>
            <w:r w:rsidR="00DF73C5"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0730F7">
        <w:trPr>
          <w:trHeight w:val="1686"/>
        </w:trPr>
        <w:tc>
          <w:tcPr>
            <w:tcW w:w="4399" w:type="dxa"/>
          </w:tcPr>
          <w:p w:rsidR="000730F7" w:rsidRDefault="00B01F09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ind w:right="870"/>
              <w:rPr>
                <w:sz w:val="24"/>
              </w:rPr>
            </w:pPr>
            <w:r>
              <w:rPr>
                <w:sz w:val="24"/>
              </w:rPr>
              <w:t xml:space="preserve">Приказ о поощрении </w:t>
            </w:r>
            <w:proofErr w:type="spellStart"/>
            <w:r>
              <w:rPr>
                <w:spacing w:val="-2"/>
                <w:sz w:val="24"/>
              </w:rPr>
              <w:t>участниковнаставнической</w:t>
            </w:r>
            <w:proofErr w:type="spellEnd"/>
            <w:r>
              <w:rPr>
                <w:spacing w:val="-2"/>
                <w:sz w:val="24"/>
              </w:rPr>
              <w:t xml:space="preserve"> деятельности.</w:t>
            </w:r>
          </w:p>
          <w:p w:rsidR="000730F7" w:rsidRDefault="00B01F09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spacing w:line="237" w:lineRule="auto"/>
              <w:ind w:right="748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успешных </w:t>
            </w:r>
            <w:r>
              <w:rPr>
                <w:spacing w:val="-2"/>
                <w:sz w:val="24"/>
              </w:rPr>
              <w:t>практик.</w:t>
            </w:r>
          </w:p>
        </w:tc>
        <w:tc>
          <w:tcPr>
            <w:tcW w:w="3827" w:type="dxa"/>
          </w:tcPr>
          <w:p w:rsidR="000730F7" w:rsidRDefault="00B01F0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Представление результатов наставничества,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чествование лучших наставников и популяризация лучших </w:t>
            </w:r>
            <w:r>
              <w:rPr>
                <w:spacing w:val="-2"/>
                <w:sz w:val="24"/>
              </w:rPr>
              <w:t>кейсов.</w:t>
            </w:r>
          </w:p>
        </w:tc>
        <w:tc>
          <w:tcPr>
            <w:tcW w:w="1983" w:type="dxa"/>
          </w:tcPr>
          <w:p w:rsidR="000730F7" w:rsidRDefault="00B01F09">
            <w:pPr>
              <w:pStyle w:val="TableParagraph"/>
              <w:spacing w:line="260" w:lineRule="exact"/>
              <w:ind w:left="161" w:right="52"/>
              <w:jc w:val="center"/>
              <w:rPr>
                <w:sz w:val="24"/>
              </w:rPr>
            </w:pPr>
            <w:r>
              <w:rPr>
                <w:sz w:val="24"/>
              </w:rPr>
              <w:t>май, 202</w:t>
            </w:r>
            <w:r w:rsidR="00DF73C5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0730F7" w:rsidRDefault="000730F7">
            <w:pPr>
              <w:pStyle w:val="TableParagraph"/>
              <w:ind w:left="0"/>
              <w:rPr>
                <w:b/>
                <w:sz w:val="26"/>
              </w:rPr>
            </w:pPr>
          </w:p>
          <w:p w:rsidR="000730F7" w:rsidRDefault="000730F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730F7" w:rsidRDefault="00B01F09" w:rsidP="00DF73C5">
            <w:pPr>
              <w:pStyle w:val="TableParagraph"/>
              <w:spacing w:before="1"/>
              <w:ind w:left="166" w:right="52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73C5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B01F09" w:rsidRDefault="00B01F09"/>
    <w:sectPr w:rsidR="00B01F09">
      <w:type w:val="continuous"/>
      <w:pgSz w:w="11910" w:h="16840"/>
      <w:pgMar w:top="1100" w:right="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47B"/>
    <w:multiLevelType w:val="hybridMultilevel"/>
    <w:tmpl w:val="B9187A24"/>
    <w:lvl w:ilvl="0" w:tplc="3DBCD650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CC924C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047AFF6E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C972D3E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3F32D348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EFE49E04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70D8A39E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4C14F116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6DAE3454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1">
    <w:nsid w:val="07877C5F"/>
    <w:multiLevelType w:val="hybridMultilevel"/>
    <w:tmpl w:val="5B1463C2"/>
    <w:lvl w:ilvl="0" w:tplc="A9A0C93E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8D5C0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D1DA4E5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96DC028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0168728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6BA64792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1458E8A4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94CE4F34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CEA297B8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2">
    <w:nsid w:val="0B0A23B4"/>
    <w:multiLevelType w:val="hybridMultilevel"/>
    <w:tmpl w:val="F186560A"/>
    <w:lvl w:ilvl="0" w:tplc="2598A294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981688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E520B03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E4507E6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C33C7F8A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6A467A8E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3898788E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47F26146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35848C9A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3">
    <w:nsid w:val="0E0877B1"/>
    <w:multiLevelType w:val="hybridMultilevel"/>
    <w:tmpl w:val="15884F3C"/>
    <w:lvl w:ilvl="0" w:tplc="2FD6AB84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7C290A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CDC0D30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B94E6386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8B98D7E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79F2BCFA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767E226E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4A6A4FAE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1B6C5E88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4">
    <w:nsid w:val="119816E4"/>
    <w:multiLevelType w:val="hybridMultilevel"/>
    <w:tmpl w:val="9D346716"/>
    <w:lvl w:ilvl="0" w:tplc="296EC0E4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32C5F4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D79645BE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10E2FFCA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883E51AA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790AE6BC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4644245E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AF9433A0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E65E5F7C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5">
    <w:nsid w:val="15687013"/>
    <w:multiLevelType w:val="hybridMultilevel"/>
    <w:tmpl w:val="B5701590"/>
    <w:lvl w:ilvl="0" w:tplc="B6882650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7EC12CE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D39218C0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FA5AF2BC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DCD8EC8E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86E6C882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9E941786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CD8C0F98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A11055C4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6">
    <w:nsid w:val="16A854C7"/>
    <w:multiLevelType w:val="hybridMultilevel"/>
    <w:tmpl w:val="3AE6E0F4"/>
    <w:lvl w:ilvl="0" w:tplc="889AFC68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6B778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2B9EA51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BB32DD8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50FEAB7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E5CA304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40929BC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0764FA8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B96ACDE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7">
    <w:nsid w:val="1DB138C8"/>
    <w:multiLevelType w:val="hybridMultilevel"/>
    <w:tmpl w:val="16041A7E"/>
    <w:lvl w:ilvl="0" w:tplc="9BA46458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0387656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472E27A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4FA612AA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4B266F14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CA76BA84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F716BF74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5B72B028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86D2B604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8">
    <w:nsid w:val="1E2A608E"/>
    <w:multiLevelType w:val="hybridMultilevel"/>
    <w:tmpl w:val="E98EA804"/>
    <w:lvl w:ilvl="0" w:tplc="5344DA10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EB0A200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5EC4DF1C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C262A606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CEAC52BE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DE006B48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1624C450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DC2E7116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DCE60E84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9">
    <w:nsid w:val="22D626F4"/>
    <w:multiLevelType w:val="hybridMultilevel"/>
    <w:tmpl w:val="55A63376"/>
    <w:lvl w:ilvl="0" w:tplc="AAB42928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7864DE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F06C03EA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8170085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33F8126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677427F6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76C2936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458EE162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02804898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10">
    <w:nsid w:val="28C12F6A"/>
    <w:multiLevelType w:val="hybridMultilevel"/>
    <w:tmpl w:val="81D67128"/>
    <w:lvl w:ilvl="0" w:tplc="6DACF38C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B8357C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371C7DC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3" w:tplc="6C1E49E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B4B86430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01B4BE16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018EE536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7" w:tplc="E7F0A4B0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8" w:tplc="7096B9E8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</w:abstractNum>
  <w:abstractNum w:abstractNumId="11">
    <w:nsid w:val="2A6C19E2"/>
    <w:multiLevelType w:val="hybridMultilevel"/>
    <w:tmpl w:val="472A95EC"/>
    <w:lvl w:ilvl="0" w:tplc="167864FC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F81644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72C6B48A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BFB2821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7DB040C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35F438D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2D68736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3A9A77BC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0C72C91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12">
    <w:nsid w:val="2CD701FE"/>
    <w:multiLevelType w:val="hybridMultilevel"/>
    <w:tmpl w:val="4EB6EE1C"/>
    <w:lvl w:ilvl="0" w:tplc="5574D6B4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10B2F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F8C2B830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7AEAF66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C6205AC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0EF069C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4EDCE42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90DE38C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A8124BA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13">
    <w:nsid w:val="2D8D2A0B"/>
    <w:multiLevelType w:val="hybridMultilevel"/>
    <w:tmpl w:val="36D027EC"/>
    <w:lvl w:ilvl="0" w:tplc="F0BAAA4A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B0FDE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1B70FB5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010A450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C1FA2D4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7A4650F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0892110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9130832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13A293E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14">
    <w:nsid w:val="2EC33782"/>
    <w:multiLevelType w:val="hybridMultilevel"/>
    <w:tmpl w:val="5842708C"/>
    <w:lvl w:ilvl="0" w:tplc="1098F7F6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E8776A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8E14100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6D46A684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BCC6A5F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8828E212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4C8A978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CD9A2D6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4A56266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15">
    <w:nsid w:val="31C05C74"/>
    <w:multiLevelType w:val="hybridMultilevel"/>
    <w:tmpl w:val="2B92E97E"/>
    <w:lvl w:ilvl="0" w:tplc="1C64A150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20738C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29C49AEA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8870B55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EACAE3F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2104E71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E6CCC13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1958C42C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76C6E47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16">
    <w:nsid w:val="32CF77DD"/>
    <w:multiLevelType w:val="hybridMultilevel"/>
    <w:tmpl w:val="601456EA"/>
    <w:lvl w:ilvl="0" w:tplc="AD7885C2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92750A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87CC0C7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5F78D7D4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78D4DD3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3C4CA24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5DF26A0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A97EC64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03DC8B4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17">
    <w:nsid w:val="34BE2C08"/>
    <w:multiLevelType w:val="hybridMultilevel"/>
    <w:tmpl w:val="EB0E348A"/>
    <w:lvl w:ilvl="0" w:tplc="03CA9D92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F88E98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060EBF50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F896548E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1BCA6CA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F5E2651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681EDBA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C43A82E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F9085E6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18">
    <w:nsid w:val="391772E4"/>
    <w:multiLevelType w:val="hybridMultilevel"/>
    <w:tmpl w:val="B9EAF18A"/>
    <w:lvl w:ilvl="0" w:tplc="ECCC15CA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22F3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08EA6D88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5748E14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9D7ADBA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C44E776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40406AE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CEA2C44A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F9BC417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19">
    <w:nsid w:val="40C80C3C"/>
    <w:multiLevelType w:val="hybridMultilevel"/>
    <w:tmpl w:val="20C8E194"/>
    <w:lvl w:ilvl="0" w:tplc="996A1F04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5E5974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1C4ACDF6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E3560400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E704491A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CC521550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DE1A3BE8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C128C2C2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101C64E2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20">
    <w:nsid w:val="462424DE"/>
    <w:multiLevelType w:val="hybridMultilevel"/>
    <w:tmpl w:val="305C80B8"/>
    <w:lvl w:ilvl="0" w:tplc="8E6C6F1C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CAE3E0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832EE51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B774778A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88DA8F0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A3FEF12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132284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F6D4B73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2A6A826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1">
    <w:nsid w:val="465566F3"/>
    <w:multiLevelType w:val="hybridMultilevel"/>
    <w:tmpl w:val="9E8013C0"/>
    <w:lvl w:ilvl="0" w:tplc="F2205722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7640E0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1CB21882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A9CC648E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F48C4840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125E1554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8840A4C6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E45C6244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4588F7AA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22">
    <w:nsid w:val="47194D56"/>
    <w:multiLevelType w:val="hybridMultilevel"/>
    <w:tmpl w:val="68E6C5A2"/>
    <w:lvl w:ilvl="0" w:tplc="518A9A5E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48466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5A0AC4C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821629B4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6D2A561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B74A36A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CCD6AD2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9C74807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920ECC62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3">
    <w:nsid w:val="48B46684"/>
    <w:multiLevelType w:val="hybridMultilevel"/>
    <w:tmpl w:val="22CC6240"/>
    <w:lvl w:ilvl="0" w:tplc="B388EE52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6A634A8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9D1CC3F8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9ADA1CFC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74F696A8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1DE65AA2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4CA277D4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601C6958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B2E23756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24">
    <w:nsid w:val="4C1621CF"/>
    <w:multiLevelType w:val="hybridMultilevel"/>
    <w:tmpl w:val="7076FB5C"/>
    <w:lvl w:ilvl="0" w:tplc="BD32B43C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A7D4C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288841EA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21229E6E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77B6E0A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42423732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DCAA0E5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6E004D82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CDF26C4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25">
    <w:nsid w:val="4FC874A7"/>
    <w:multiLevelType w:val="hybridMultilevel"/>
    <w:tmpl w:val="1982D0AE"/>
    <w:lvl w:ilvl="0" w:tplc="31F2A12A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8CD72E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79A6756A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E91C708A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CFCC49FA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60283826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82EC0F78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E1F4D23A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9648AD6E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26">
    <w:nsid w:val="57D95A12"/>
    <w:multiLevelType w:val="hybridMultilevel"/>
    <w:tmpl w:val="7A56C152"/>
    <w:lvl w:ilvl="0" w:tplc="DD382D44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586338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D03C03C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20801FB6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14624CD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99D89A2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A69C2B0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0556282A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46E4EFB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7">
    <w:nsid w:val="58EE7C33"/>
    <w:multiLevelType w:val="hybridMultilevel"/>
    <w:tmpl w:val="F8FA1C56"/>
    <w:lvl w:ilvl="0" w:tplc="72304038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E2178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200025E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8BEE959E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634E12A4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9D8A3DA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65502E3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707CB91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36A6D53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8">
    <w:nsid w:val="59403544"/>
    <w:multiLevelType w:val="hybridMultilevel"/>
    <w:tmpl w:val="85E8AC3A"/>
    <w:lvl w:ilvl="0" w:tplc="C3008B3A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B685F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06486CC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68FACC2C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38186F1C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E556D30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B542451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447A7D4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D2546DD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9">
    <w:nsid w:val="5A025A6A"/>
    <w:multiLevelType w:val="hybridMultilevel"/>
    <w:tmpl w:val="ABC05BA2"/>
    <w:lvl w:ilvl="0" w:tplc="B1BADA56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625C5A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84D69FD4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F8B4CE42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73D2AD6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3628FF62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F9B6866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F2786C74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1EE21C66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30">
    <w:nsid w:val="5CF600CB"/>
    <w:multiLevelType w:val="hybridMultilevel"/>
    <w:tmpl w:val="3CB2F596"/>
    <w:lvl w:ilvl="0" w:tplc="2DCAF842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8042C4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D1C64F40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D39C8704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20387AD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86D0796E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DE3074F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73F27C98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5D283064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31">
    <w:nsid w:val="5D4E4A2C"/>
    <w:multiLevelType w:val="hybridMultilevel"/>
    <w:tmpl w:val="9C2EFBD8"/>
    <w:lvl w:ilvl="0" w:tplc="391E9338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09BE6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44445AB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2D743C6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00C27F2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B0E254E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2E7491B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ACCCB4A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2C98384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32">
    <w:nsid w:val="5D9858D4"/>
    <w:multiLevelType w:val="hybridMultilevel"/>
    <w:tmpl w:val="FFFAA8C8"/>
    <w:lvl w:ilvl="0" w:tplc="6BD2F2E8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C256E0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4254F1A0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1C925F0C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D7102BA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7C26460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5DD887D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C2E2CEC4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AAAE532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33">
    <w:nsid w:val="66A76494"/>
    <w:multiLevelType w:val="hybridMultilevel"/>
    <w:tmpl w:val="BA303716"/>
    <w:lvl w:ilvl="0" w:tplc="BE540C7A">
      <w:numFmt w:val="bullet"/>
      <w:lvlText w:val="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D94F6E6">
      <w:numFmt w:val="bullet"/>
      <w:lvlText w:val="•"/>
      <w:lvlJc w:val="left"/>
      <w:pPr>
        <w:ind w:left="651" w:hanging="183"/>
      </w:pPr>
      <w:rPr>
        <w:rFonts w:hint="default"/>
        <w:lang w:val="ru-RU" w:eastAsia="en-US" w:bidi="ar-SA"/>
      </w:rPr>
    </w:lvl>
    <w:lvl w:ilvl="2" w:tplc="6088C62C">
      <w:numFmt w:val="bullet"/>
      <w:lvlText w:val="•"/>
      <w:lvlJc w:val="left"/>
      <w:pPr>
        <w:ind w:left="1003" w:hanging="183"/>
      </w:pPr>
      <w:rPr>
        <w:rFonts w:hint="default"/>
        <w:lang w:val="ru-RU" w:eastAsia="en-US" w:bidi="ar-SA"/>
      </w:rPr>
    </w:lvl>
    <w:lvl w:ilvl="3" w:tplc="42C6052A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4" w:tplc="5E1E133C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5" w:tplc="22903CA8">
      <w:numFmt w:val="bullet"/>
      <w:lvlText w:val="•"/>
      <w:lvlJc w:val="left"/>
      <w:pPr>
        <w:ind w:left="2058" w:hanging="183"/>
      </w:pPr>
      <w:rPr>
        <w:rFonts w:hint="default"/>
        <w:lang w:val="ru-RU" w:eastAsia="en-US" w:bidi="ar-SA"/>
      </w:rPr>
    </w:lvl>
    <w:lvl w:ilvl="6" w:tplc="5E64B182">
      <w:numFmt w:val="bullet"/>
      <w:lvlText w:val="•"/>
      <w:lvlJc w:val="left"/>
      <w:pPr>
        <w:ind w:left="2410" w:hanging="183"/>
      </w:pPr>
      <w:rPr>
        <w:rFonts w:hint="default"/>
        <w:lang w:val="ru-RU" w:eastAsia="en-US" w:bidi="ar-SA"/>
      </w:rPr>
    </w:lvl>
    <w:lvl w:ilvl="7" w:tplc="76400A98">
      <w:numFmt w:val="bullet"/>
      <w:lvlText w:val="•"/>
      <w:lvlJc w:val="left"/>
      <w:pPr>
        <w:ind w:left="2761" w:hanging="183"/>
      </w:pPr>
      <w:rPr>
        <w:rFonts w:hint="default"/>
        <w:lang w:val="ru-RU" w:eastAsia="en-US" w:bidi="ar-SA"/>
      </w:rPr>
    </w:lvl>
    <w:lvl w:ilvl="8" w:tplc="D46A9DD6">
      <w:numFmt w:val="bullet"/>
      <w:lvlText w:val="•"/>
      <w:lvlJc w:val="left"/>
      <w:pPr>
        <w:ind w:left="3113" w:hanging="183"/>
      </w:pPr>
      <w:rPr>
        <w:rFonts w:hint="default"/>
        <w:lang w:val="ru-RU" w:eastAsia="en-US" w:bidi="ar-SA"/>
      </w:rPr>
    </w:lvl>
  </w:abstractNum>
  <w:abstractNum w:abstractNumId="34">
    <w:nsid w:val="6760166C"/>
    <w:multiLevelType w:val="hybridMultilevel"/>
    <w:tmpl w:val="CC2C3ED2"/>
    <w:lvl w:ilvl="0" w:tplc="917A5B42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68C77E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B0DEC9EC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F79E30B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8676EB2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9DAC4FD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9DCE715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4BCE8E56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04A8F42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35">
    <w:nsid w:val="68DC1A38"/>
    <w:multiLevelType w:val="hybridMultilevel"/>
    <w:tmpl w:val="2A9C1E5A"/>
    <w:lvl w:ilvl="0" w:tplc="ED00AF52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7A7076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F24E3242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3" w:tplc="9FD8B666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E528D7B4">
      <w:numFmt w:val="bullet"/>
      <w:lvlText w:val="•"/>
      <w:lvlJc w:val="left"/>
      <w:pPr>
        <w:ind w:left="2189" w:hanging="361"/>
      </w:pPr>
      <w:rPr>
        <w:rFonts w:hint="default"/>
        <w:lang w:val="ru-RU" w:eastAsia="en-US" w:bidi="ar-SA"/>
      </w:rPr>
    </w:lvl>
    <w:lvl w:ilvl="5" w:tplc="990A94A0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6" w:tplc="577EF926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7" w:tplc="B5EEF0C0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8" w:tplc="9E2442A4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</w:abstractNum>
  <w:abstractNum w:abstractNumId="36">
    <w:nsid w:val="6D257D6C"/>
    <w:multiLevelType w:val="hybridMultilevel"/>
    <w:tmpl w:val="E3FA8C6E"/>
    <w:lvl w:ilvl="0" w:tplc="BAF615C2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5058B0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B4E2B4B0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4EB04666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20A0F42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87E27B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886C35C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BB94A564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9DEE300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37">
    <w:nsid w:val="6FA30F97"/>
    <w:multiLevelType w:val="hybridMultilevel"/>
    <w:tmpl w:val="8D765456"/>
    <w:lvl w:ilvl="0" w:tplc="C71ABAB4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1A28C2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0BBA269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FA4497E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FFCE3DA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D506C724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52BA3E84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97423FB2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0DB63FD0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38">
    <w:nsid w:val="6FD34176"/>
    <w:multiLevelType w:val="hybridMultilevel"/>
    <w:tmpl w:val="1C987028"/>
    <w:lvl w:ilvl="0" w:tplc="1EFAD244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691CA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95962B2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5F84D020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FC32B6B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4D482AB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3FB0B47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BB9E572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EDFCA41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39">
    <w:nsid w:val="74564B6C"/>
    <w:multiLevelType w:val="hybridMultilevel"/>
    <w:tmpl w:val="69C2959C"/>
    <w:lvl w:ilvl="0" w:tplc="E626D18A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CEFC2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E90E6E20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63923C56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403224E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6EC02DD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02B663C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35AC6CD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E306E62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40">
    <w:nsid w:val="754E776F"/>
    <w:multiLevelType w:val="hybridMultilevel"/>
    <w:tmpl w:val="74067EF4"/>
    <w:lvl w:ilvl="0" w:tplc="CA6ADDA6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56F09A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CB4A53A2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CA68AC0E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1BC8356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75DA87A4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41F8552A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8D5A33CA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263E75DE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41">
    <w:nsid w:val="756D3694"/>
    <w:multiLevelType w:val="hybridMultilevel"/>
    <w:tmpl w:val="0CB0113C"/>
    <w:lvl w:ilvl="0" w:tplc="7FCE6948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7C788A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D96E08C0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0DD64F2E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E8CC62B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42DEAB86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D56648C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50E85E04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1C10F54C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abstractNum w:abstractNumId="42">
    <w:nsid w:val="789A1112"/>
    <w:multiLevelType w:val="hybridMultilevel"/>
    <w:tmpl w:val="0D585A2A"/>
    <w:lvl w:ilvl="0" w:tplc="825EE896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C41F1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F9A4987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D0F4B1A4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6394AB9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BB7E62B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9EDCFA1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06F2C09A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44A4AAB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43">
    <w:nsid w:val="7A206C49"/>
    <w:multiLevelType w:val="hybridMultilevel"/>
    <w:tmpl w:val="E820AA7A"/>
    <w:lvl w:ilvl="0" w:tplc="A7FCF5C4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90587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2" w:tplc="DB1087F2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D19A8C68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0896B27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07B4CD1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A792345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7C8EAF90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8" w:tplc="CDC23B3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</w:abstractNum>
  <w:abstractNum w:abstractNumId="44">
    <w:nsid w:val="7BEF4DA9"/>
    <w:multiLevelType w:val="hybridMultilevel"/>
    <w:tmpl w:val="32F2C652"/>
    <w:lvl w:ilvl="0" w:tplc="CF3E230C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2E21FA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F69079B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6C10426A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4" w:tplc="5C36F82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B4AE1FD2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2984049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D2C0A45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FE0E03B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45">
    <w:nsid w:val="7EF43AB0"/>
    <w:multiLevelType w:val="hybridMultilevel"/>
    <w:tmpl w:val="6778DBA6"/>
    <w:lvl w:ilvl="0" w:tplc="1C3EF8E6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DEF392">
      <w:numFmt w:val="bullet"/>
      <w:lvlText w:val="•"/>
      <w:lvlJc w:val="left"/>
      <w:pPr>
        <w:ind w:left="1086" w:hanging="361"/>
      </w:pPr>
      <w:rPr>
        <w:rFonts w:hint="default"/>
        <w:lang w:val="ru-RU" w:eastAsia="en-US" w:bidi="ar-SA"/>
      </w:rPr>
    </w:lvl>
    <w:lvl w:ilvl="2" w:tplc="F26E0188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3" w:tplc="0E7E6B5A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E3D611B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8D2E9F78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6" w:tplc="42088640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7" w:tplc="EA00876A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8" w:tplc="4E56B9F8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9"/>
  </w:num>
  <w:num w:numId="3">
    <w:abstractNumId w:val="38"/>
  </w:num>
  <w:num w:numId="4">
    <w:abstractNumId w:val="45"/>
  </w:num>
  <w:num w:numId="5">
    <w:abstractNumId w:val="37"/>
  </w:num>
  <w:num w:numId="6">
    <w:abstractNumId w:val="20"/>
  </w:num>
  <w:num w:numId="7">
    <w:abstractNumId w:val="40"/>
  </w:num>
  <w:num w:numId="8">
    <w:abstractNumId w:val="12"/>
  </w:num>
  <w:num w:numId="9">
    <w:abstractNumId w:val="9"/>
  </w:num>
  <w:num w:numId="10">
    <w:abstractNumId w:val="17"/>
  </w:num>
  <w:num w:numId="11">
    <w:abstractNumId w:val="41"/>
  </w:num>
  <w:num w:numId="12">
    <w:abstractNumId w:val="6"/>
  </w:num>
  <w:num w:numId="13">
    <w:abstractNumId w:val="30"/>
  </w:num>
  <w:num w:numId="14">
    <w:abstractNumId w:val="31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39"/>
  </w:num>
  <w:num w:numId="20">
    <w:abstractNumId w:val="4"/>
  </w:num>
  <w:num w:numId="21">
    <w:abstractNumId w:val="22"/>
  </w:num>
  <w:num w:numId="22">
    <w:abstractNumId w:val="16"/>
  </w:num>
  <w:num w:numId="23">
    <w:abstractNumId w:val="13"/>
  </w:num>
  <w:num w:numId="24">
    <w:abstractNumId w:val="27"/>
  </w:num>
  <w:num w:numId="25">
    <w:abstractNumId w:val="28"/>
  </w:num>
  <w:num w:numId="26">
    <w:abstractNumId w:val="21"/>
  </w:num>
  <w:num w:numId="27">
    <w:abstractNumId w:val="42"/>
  </w:num>
  <w:num w:numId="28">
    <w:abstractNumId w:val="35"/>
  </w:num>
  <w:num w:numId="29">
    <w:abstractNumId w:val="44"/>
  </w:num>
  <w:num w:numId="30">
    <w:abstractNumId w:val="8"/>
  </w:num>
  <w:num w:numId="31">
    <w:abstractNumId w:val="5"/>
  </w:num>
  <w:num w:numId="32">
    <w:abstractNumId w:val="33"/>
  </w:num>
  <w:num w:numId="33">
    <w:abstractNumId w:val="23"/>
  </w:num>
  <w:num w:numId="34">
    <w:abstractNumId w:val="11"/>
  </w:num>
  <w:num w:numId="35">
    <w:abstractNumId w:val="1"/>
  </w:num>
  <w:num w:numId="36">
    <w:abstractNumId w:val="43"/>
  </w:num>
  <w:num w:numId="37">
    <w:abstractNumId w:val="7"/>
  </w:num>
  <w:num w:numId="38">
    <w:abstractNumId w:val="15"/>
  </w:num>
  <w:num w:numId="39">
    <w:abstractNumId w:val="18"/>
  </w:num>
  <w:num w:numId="40">
    <w:abstractNumId w:val="10"/>
  </w:num>
  <w:num w:numId="41">
    <w:abstractNumId w:val="24"/>
  </w:num>
  <w:num w:numId="42">
    <w:abstractNumId w:val="0"/>
  </w:num>
  <w:num w:numId="43">
    <w:abstractNumId w:val="34"/>
  </w:num>
  <w:num w:numId="44">
    <w:abstractNumId w:val="3"/>
  </w:num>
  <w:num w:numId="45">
    <w:abstractNumId w:val="3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730F7"/>
    <w:rsid w:val="000730F7"/>
    <w:rsid w:val="00B01F09"/>
    <w:rsid w:val="00D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0CC787-2B13-4477-ABD3-8E4E9A0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3</cp:revision>
  <cp:lastPrinted>2022-10-25T06:58:00Z</cp:lastPrinted>
  <dcterms:created xsi:type="dcterms:W3CDTF">2022-09-12T20:40:00Z</dcterms:created>
  <dcterms:modified xsi:type="dcterms:W3CDTF">2022-10-25T06:59:00Z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